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13D1CB8D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CB5A0E" w:rsidRPr="00CB5A0E">
        <w:rPr>
          <w:lang w:val="en-US"/>
        </w:rPr>
        <w:t xml:space="preserve">CFAM&amp;LEC4 </w:t>
      </w:r>
      <w:r w:rsidRPr="00BD446B">
        <w:t>(</w:t>
      </w:r>
      <w:r w:rsidR="00CB5A0E">
        <w:t>H8GX 04</w:t>
      </w:r>
      <w:r w:rsidRPr="00BD446B">
        <w:t>)</w:t>
      </w:r>
      <w:r w:rsidR="00E12B5F" w:rsidRPr="00E12B5F">
        <w:tab/>
      </w:r>
      <w:r w:rsidR="00CB5A0E" w:rsidRPr="00CB5A0E">
        <w:rPr>
          <w:lang w:bidi="en-US"/>
        </w:rPr>
        <w:t>Communicate Information and Knowledge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64EA42A4" w:rsidR="005029DE" w:rsidRPr="005029DE" w:rsidRDefault="00BF1609" w:rsidP="00CB5A0E">
      <w:pPr>
        <w:pStyle w:val="Unittitle"/>
      </w:pPr>
      <w:r>
        <w:rPr>
          <w:sz w:val="22"/>
        </w:rPr>
        <w:br w:type="page"/>
      </w:r>
      <w:r w:rsidR="00CB5A0E">
        <w:lastRenderedPageBreak/>
        <w:t xml:space="preserve">Unit </w:t>
      </w:r>
      <w:r w:rsidR="00CB5A0E" w:rsidRPr="00CB5A0E">
        <w:rPr>
          <w:lang w:val="en-US"/>
        </w:rPr>
        <w:t xml:space="preserve">CFAM&amp;LEC4 </w:t>
      </w:r>
      <w:r w:rsidR="00CB5A0E" w:rsidRPr="00BD446B">
        <w:t>(</w:t>
      </w:r>
      <w:r w:rsidR="00CB5A0E">
        <w:t>H8GX 04</w:t>
      </w:r>
      <w:r w:rsidR="00CB5A0E" w:rsidRPr="00BD446B">
        <w:t>)</w:t>
      </w:r>
      <w:r w:rsidR="00CB5A0E" w:rsidRPr="00E12B5F">
        <w:tab/>
      </w:r>
      <w:r w:rsidR="00CB5A0E" w:rsidRPr="00CB5A0E">
        <w:rPr>
          <w:lang w:bidi="en-US"/>
        </w:rPr>
        <w:t>Communicate Information and Knowledge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F2EE5F0" w14:textId="0537F571" w:rsidR="00A247A2" w:rsidRDefault="008C7EB6" w:rsidP="007A4A0B">
            <w:r>
              <w:t xml:space="preserve">This standard is about communicating information and knowledge to a wide range of people. </w:t>
            </w:r>
          </w:p>
          <w:p w14:paraId="4ECFADF1" w14:textId="1050D1BE" w:rsidR="008C7EB6" w:rsidRDefault="008C7EB6" w:rsidP="007A4A0B"/>
          <w:p w14:paraId="078B1BAD" w14:textId="36921A5C" w:rsidR="008C7EB6" w:rsidRDefault="008C7EB6" w:rsidP="007A4A0B">
            <w:r>
              <w:t>This standard is relevant to all managers and leaders.</w:t>
            </w:r>
          </w:p>
          <w:p w14:paraId="00E91184" w14:textId="782BB0E9" w:rsidR="008C7EB6" w:rsidRDefault="008C7EB6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0BE44D7D" w:rsidR="00EA48C8" w:rsidRPr="00E12B5F" w:rsidRDefault="00A067C0" w:rsidP="00CB5A0E">
      <w:pPr>
        <w:pStyle w:val="Unittitle"/>
      </w:pPr>
      <w:r>
        <w:br w:type="page"/>
      </w:r>
      <w:r w:rsidR="00CB5A0E">
        <w:lastRenderedPageBreak/>
        <w:t xml:space="preserve">Unit </w:t>
      </w:r>
      <w:r w:rsidR="00CB5A0E" w:rsidRPr="00CB5A0E">
        <w:rPr>
          <w:lang w:val="en-US"/>
        </w:rPr>
        <w:t xml:space="preserve">CFAM&amp;LEC4 </w:t>
      </w:r>
      <w:r w:rsidR="00CB5A0E" w:rsidRPr="00BD446B">
        <w:t>(</w:t>
      </w:r>
      <w:r w:rsidR="00CB5A0E">
        <w:t>H8GX 04</w:t>
      </w:r>
      <w:r w:rsidR="00CB5A0E" w:rsidRPr="00BD446B">
        <w:t>)</w:t>
      </w:r>
      <w:r w:rsidR="00CB5A0E" w:rsidRPr="00E12B5F">
        <w:tab/>
      </w:r>
      <w:r w:rsidR="00CB5A0E" w:rsidRPr="00CB5A0E">
        <w:rPr>
          <w:lang w:bidi="en-US"/>
        </w:rPr>
        <w:t>Communicate Information and Knowledge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2953A59" w14:textId="6EA147CE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Identify the information and knowledge people need and why they need them. </w:t>
            </w:r>
          </w:p>
          <w:p w14:paraId="64776F8D" w14:textId="77777777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Communicate information and knowledge only to those who have a right to them, in line with policies and legal requirements. </w:t>
            </w:r>
          </w:p>
          <w:p w14:paraId="1A0387B4" w14:textId="44577558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Identify how people prefer to receive information and knowledge and what media, languages, styles, </w:t>
            </w:r>
            <w:proofErr w:type="gramStart"/>
            <w:r>
              <w:t>timing</w:t>
            </w:r>
            <w:proofErr w:type="gramEnd"/>
            <w:r>
              <w:t xml:space="preserve"> and pace are most appropriate. </w:t>
            </w:r>
          </w:p>
          <w:p w14:paraId="589AFAFF" w14:textId="43EE40EF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Check that the information and knowledge you are communicating are current, accurate and complete. </w:t>
            </w:r>
          </w:p>
          <w:p w14:paraId="2DE22A24" w14:textId="1D108593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Take action to </w:t>
            </w:r>
            <w:proofErr w:type="spellStart"/>
            <w:r>
              <w:t>minimise</w:t>
            </w:r>
            <w:proofErr w:type="spellEnd"/>
            <w:r>
              <w:t xml:space="preserve"> any interference or disruption to your communication. </w:t>
            </w:r>
          </w:p>
          <w:p w14:paraId="5CDF506D" w14:textId="77777777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>Communicate in ways that help people to understand the information and knowledge you are communicating and their relevance.</w:t>
            </w:r>
          </w:p>
          <w:p w14:paraId="6E8D59AC" w14:textId="77777777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>Use a variety of techniques to gain and maintain people’s attention and interest and to help them retain information and knowledge.</w:t>
            </w:r>
          </w:p>
          <w:p w14:paraId="770CB712" w14:textId="47F3C9B1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>Adjust and fine-tune your communication in response to both verbal and non-verbal feedback.</w:t>
            </w:r>
          </w:p>
          <w:p w14:paraId="6A5F8E5C" w14:textId="77777777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State the level of confidence that can be placed in the information and knowledge you are </w:t>
            </w:r>
            <w:proofErr w:type="gramStart"/>
            <w:r>
              <w:t>communicating;</w:t>
            </w:r>
            <w:proofErr w:type="gramEnd"/>
            <w:r>
              <w:t xml:space="preserve"> i.e. whether they are based on rigorously researched evidence, widely accepted facts or personal opinion.</w:t>
            </w:r>
          </w:p>
          <w:p w14:paraId="513B4058" w14:textId="77777777" w:rsidR="008C7EB6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 xml:space="preserve">Where you </w:t>
            </w:r>
            <w:proofErr w:type="gramStart"/>
            <w:r>
              <w:t>have to</w:t>
            </w:r>
            <w:proofErr w:type="gramEnd"/>
            <w:r>
              <w:t xml:space="preserve"> use jargon, technical terms or abbreviations, explain these carefully.</w:t>
            </w:r>
          </w:p>
          <w:p w14:paraId="1A48B302" w14:textId="77777777" w:rsidR="005C2688" w:rsidRDefault="008C7EB6" w:rsidP="008C7EB6">
            <w:pPr>
              <w:pStyle w:val="ListParagraph"/>
              <w:numPr>
                <w:ilvl w:val="0"/>
                <w:numId w:val="37"/>
              </w:numPr>
            </w:pPr>
            <w:r>
              <w:t>Confirm that people have received and understood the information and knowledge you have communicated</w:t>
            </w:r>
            <w:r w:rsidRPr="005029DE">
              <w:t xml:space="preserve"> </w:t>
            </w:r>
          </w:p>
          <w:p w14:paraId="6B85A2A6" w14:textId="6920617C" w:rsidR="008C7EB6" w:rsidRPr="005029DE" w:rsidRDefault="008C7EB6" w:rsidP="005C2688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507D65DD" w14:textId="77777777" w:rsidR="00CB5A0E" w:rsidRPr="00E12B5F" w:rsidRDefault="00CB5A0E" w:rsidP="00CB5A0E">
      <w:pPr>
        <w:pStyle w:val="Unittitle"/>
      </w:pPr>
      <w:r>
        <w:lastRenderedPageBreak/>
        <w:t xml:space="preserve">Unit </w:t>
      </w:r>
      <w:r w:rsidRPr="00CB5A0E">
        <w:rPr>
          <w:lang w:val="en-US"/>
        </w:rPr>
        <w:t xml:space="preserve">CFAM&amp;LEC4 </w:t>
      </w:r>
      <w:r w:rsidRPr="00BD446B">
        <w:t>(</w:t>
      </w:r>
      <w:r>
        <w:t>H8GX 04</w:t>
      </w:r>
      <w:r w:rsidRPr="00BD446B">
        <w:t>)</w:t>
      </w:r>
      <w:r w:rsidRPr="00E12B5F">
        <w:tab/>
      </w:r>
      <w:r w:rsidRPr="00CB5A0E">
        <w:rPr>
          <w:lang w:bidi="en-US"/>
        </w:rPr>
        <w:t>Communicate Information and Knowledge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029DE" w:rsidRPr="0064705B" w14:paraId="06CBE064" w14:textId="682E706C" w:rsidTr="0090278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0278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7541A" w:rsidRPr="0064705B" w14:paraId="11DC9924" w14:textId="6D3B432E" w:rsidTr="0007541A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07541A" w:rsidRPr="00707054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07541A" w:rsidRPr="00F11177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07541A" w:rsidRPr="00F11177" w:rsidRDefault="0007541A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158D3D57" w14:textId="4E04CF90" w:rsidR="0007541A" w:rsidRPr="0090278C" w:rsidRDefault="0007541A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6676EF5F" w14:textId="5C3913DA" w:rsidR="0007541A" w:rsidRPr="0090278C" w:rsidRDefault="0007541A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07541A" w:rsidRPr="0064705B" w14:paraId="3A084DFB" w14:textId="417B34BC" w:rsidTr="0007541A">
        <w:tc>
          <w:tcPr>
            <w:tcW w:w="1558" w:type="dxa"/>
            <w:shd w:val="clear" w:color="auto" w:fill="auto"/>
          </w:tcPr>
          <w:p w14:paraId="56EBA709" w14:textId="77777777" w:rsidR="0007541A" w:rsidRDefault="0007541A" w:rsidP="0090278C">
            <w:pPr>
              <w:pStyle w:val="Table10"/>
            </w:pPr>
          </w:p>
          <w:p w14:paraId="2973DD83" w14:textId="77777777" w:rsidR="0007541A" w:rsidRDefault="0007541A" w:rsidP="0090278C">
            <w:pPr>
              <w:pStyle w:val="Table10"/>
            </w:pPr>
          </w:p>
          <w:p w14:paraId="5D05AAE0" w14:textId="77777777" w:rsidR="0007541A" w:rsidRDefault="0007541A" w:rsidP="0090278C">
            <w:pPr>
              <w:pStyle w:val="Table10"/>
            </w:pPr>
          </w:p>
          <w:p w14:paraId="3D794DBC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24930DC0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83579E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1C50C36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F7235DB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88DBE9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C69732E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74772B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30C5CBB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C4E1694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EA2F3A7" w14:textId="77777777" w:rsidR="0007541A" w:rsidRPr="0064705B" w:rsidRDefault="0007541A" w:rsidP="0090278C"/>
        </w:tc>
        <w:tc>
          <w:tcPr>
            <w:tcW w:w="737" w:type="dxa"/>
          </w:tcPr>
          <w:p w14:paraId="3C6A21F6" w14:textId="77777777" w:rsidR="0007541A" w:rsidRPr="0064705B" w:rsidRDefault="0007541A" w:rsidP="0090278C"/>
        </w:tc>
      </w:tr>
      <w:tr w:rsidR="0007541A" w:rsidRPr="0064705B" w14:paraId="43E2D127" w14:textId="47FBF009" w:rsidTr="0007541A">
        <w:tc>
          <w:tcPr>
            <w:tcW w:w="1558" w:type="dxa"/>
            <w:shd w:val="clear" w:color="auto" w:fill="auto"/>
          </w:tcPr>
          <w:p w14:paraId="6BA45BA4" w14:textId="77777777" w:rsidR="0007541A" w:rsidRDefault="0007541A" w:rsidP="0090278C">
            <w:pPr>
              <w:pStyle w:val="Table10"/>
            </w:pPr>
          </w:p>
          <w:p w14:paraId="1B5C8B08" w14:textId="77777777" w:rsidR="0007541A" w:rsidRDefault="0007541A" w:rsidP="0090278C">
            <w:pPr>
              <w:pStyle w:val="Table10"/>
            </w:pPr>
          </w:p>
          <w:p w14:paraId="484E6D79" w14:textId="77777777" w:rsidR="0007541A" w:rsidRDefault="0007541A" w:rsidP="0090278C">
            <w:pPr>
              <w:pStyle w:val="Table10"/>
            </w:pPr>
          </w:p>
          <w:p w14:paraId="03CAA44F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C3A5D90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62402A1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59F80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744B025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262938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00848DF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E072D9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A2AE86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0E0D4B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7346223" w14:textId="77777777" w:rsidR="0007541A" w:rsidRPr="0064705B" w:rsidRDefault="0007541A" w:rsidP="0090278C"/>
        </w:tc>
        <w:tc>
          <w:tcPr>
            <w:tcW w:w="737" w:type="dxa"/>
          </w:tcPr>
          <w:p w14:paraId="1FA59C87" w14:textId="77777777" w:rsidR="0007541A" w:rsidRPr="0064705B" w:rsidRDefault="0007541A" w:rsidP="0090278C"/>
        </w:tc>
      </w:tr>
      <w:tr w:rsidR="0007541A" w:rsidRPr="0064705B" w14:paraId="1BB1791D" w14:textId="5CD4F882" w:rsidTr="0007541A">
        <w:tc>
          <w:tcPr>
            <w:tcW w:w="1558" w:type="dxa"/>
            <w:shd w:val="clear" w:color="auto" w:fill="auto"/>
          </w:tcPr>
          <w:p w14:paraId="6F7EAEBD" w14:textId="77777777" w:rsidR="0007541A" w:rsidRDefault="0007541A" w:rsidP="0090278C">
            <w:pPr>
              <w:pStyle w:val="Table10"/>
            </w:pPr>
          </w:p>
          <w:p w14:paraId="6A02863D" w14:textId="77777777" w:rsidR="0007541A" w:rsidRDefault="0007541A" w:rsidP="0090278C">
            <w:pPr>
              <w:pStyle w:val="Table10"/>
            </w:pPr>
          </w:p>
          <w:p w14:paraId="7DE4BC7B" w14:textId="77777777" w:rsidR="0007541A" w:rsidRDefault="0007541A" w:rsidP="0090278C">
            <w:pPr>
              <w:pStyle w:val="Table10"/>
            </w:pPr>
          </w:p>
          <w:p w14:paraId="4B1FB138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7FEA3A8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ED950D3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FEA4F6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0B6A60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DFCCC34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632ACE0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11ED9E2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9951AD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DF1185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714E8CC2" w14:textId="77777777" w:rsidR="0007541A" w:rsidRPr="0064705B" w:rsidRDefault="0007541A" w:rsidP="0090278C"/>
        </w:tc>
        <w:tc>
          <w:tcPr>
            <w:tcW w:w="737" w:type="dxa"/>
          </w:tcPr>
          <w:p w14:paraId="6D7AE024" w14:textId="77777777" w:rsidR="0007541A" w:rsidRPr="0064705B" w:rsidRDefault="0007541A" w:rsidP="0090278C"/>
        </w:tc>
      </w:tr>
      <w:tr w:rsidR="0007541A" w:rsidRPr="0064705B" w14:paraId="21B4185A" w14:textId="76090AA5" w:rsidTr="0007541A">
        <w:tc>
          <w:tcPr>
            <w:tcW w:w="1558" w:type="dxa"/>
            <w:shd w:val="clear" w:color="auto" w:fill="auto"/>
          </w:tcPr>
          <w:p w14:paraId="02801206" w14:textId="77777777" w:rsidR="0007541A" w:rsidRDefault="0007541A" w:rsidP="0090278C">
            <w:pPr>
              <w:pStyle w:val="Table10"/>
            </w:pPr>
          </w:p>
          <w:p w14:paraId="06402469" w14:textId="77777777" w:rsidR="0007541A" w:rsidRDefault="0007541A" w:rsidP="0090278C">
            <w:pPr>
              <w:pStyle w:val="Table10"/>
            </w:pPr>
          </w:p>
          <w:p w14:paraId="65C17469" w14:textId="77777777" w:rsidR="0007541A" w:rsidRDefault="0007541A" w:rsidP="0090278C">
            <w:pPr>
              <w:pStyle w:val="Table10"/>
            </w:pPr>
          </w:p>
          <w:p w14:paraId="499BCDAE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3DB311D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F8127B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9E9D6B8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ADF291B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E38EFF6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95A93A6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2DF14A2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3274FB6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29D030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3EA576C" w14:textId="77777777" w:rsidR="0007541A" w:rsidRPr="0064705B" w:rsidRDefault="0007541A" w:rsidP="0090278C"/>
        </w:tc>
        <w:tc>
          <w:tcPr>
            <w:tcW w:w="737" w:type="dxa"/>
          </w:tcPr>
          <w:p w14:paraId="6028B142" w14:textId="77777777" w:rsidR="0007541A" w:rsidRPr="0064705B" w:rsidRDefault="0007541A" w:rsidP="0090278C"/>
        </w:tc>
      </w:tr>
      <w:tr w:rsidR="0007541A" w:rsidRPr="0064705B" w14:paraId="430F543F" w14:textId="7075338C" w:rsidTr="0007541A">
        <w:tc>
          <w:tcPr>
            <w:tcW w:w="1558" w:type="dxa"/>
            <w:shd w:val="clear" w:color="auto" w:fill="auto"/>
          </w:tcPr>
          <w:p w14:paraId="1516F1FD" w14:textId="77777777" w:rsidR="0007541A" w:rsidRDefault="0007541A" w:rsidP="0090278C">
            <w:pPr>
              <w:pStyle w:val="Table10"/>
            </w:pPr>
          </w:p>
          <w:p w14:paraId="2C4E40B7" w14:textId="77777777" w:rsidR="0007541A" w:rsidRDefault="0007541A" w:rsidP="0090278C">
            <w:pPr>
              <w:pStyle w:val="Table10"/>
            </w:pPr>
          </w:p>
          <w:p w14:paraId="51158319" w14:textId="77777777" w:rsidR="0007541A" w:rsidRDefault="0007541A" w:rsidP="0090278C">
            <w:pPr>
              <w:pStyle w:val="Table10"/>
            </w:pPr>
          </w:p>
          <w:p w14:paraId="41532F06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22DC8C8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7C49F1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2D7F9E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4858B71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34CFD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AED3EB6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A8B7374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D910D7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67F0EE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B476BA8" w14:textId="77777777" w:rsidR="0007541A" w:rsidRPr="0064705B" w:rsidRDefault="0007541A" w:rsidP="0090278C"/>
        </w:tc>
        <w:tc>
          <w:tcPr>
            <w:tcW w:w="737" w:type="dxa"/>
          </w:tcPr>
          <w:p w14:paraId="5DF9F827" w14:textId="77777777" w:rsidR="0007541A" w:rsidRPr="0064705B" w:rsidRDefault="0007541A" w:rsidP="0090278C"/>
        </w:tc>
      </w:tr>
      <w:tr w:rsidR="0007541A" w:rsidRPr="0064705B" w14:paraId="1063F108" w14:textId="153D994A" w:rsidTr="0007541A">
        <w:tc>
          <w:tcPr>
            <w:tcW w:w="1558" w:type="dxa"/>
            <w:shd w:val="clear" w:color="auto" w:fill="auto"/>
          </w:tcPr>
          <w:p w14:paraId="3E1FD818" w14:textId="77777777" w:rsidR="0007541A" w:rsidRDefault="0007541A" w:rsidP="0090278C">
            <w:pPr>
              <w:pStyle w:val="Table10"/>
            </w:pPr>
          </w:p>
          <w:p w14:paraId="66B1D713" w14:textId="77777777" w:rsidR="0007541A" w:rsidRDefault="0007541A" w:rsidP="0090278C">
            <w:pPr>
              <w:pStyle w:val="Table10"/>
            </w:pPr>
          </w:p>
          <w:p w14:paraId="4F94E33F" w14:textId="77777777" w:rsidR="0007541A" w:rsidRDefault="0007541A" w:rsidP="0090278C">
            <w:pPr>
              <w:pStyle w:val="Table10"/>
            </w:pPr>
          </w:p>
          <w:p w14:paraId="1DDEBE95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07541A" w:rsidRPr="0064705B" w:rsidRDefault="0007541A" w:rsidP="0090278C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4CA92BB7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FEF80E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07EEC22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0358CEC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6C18E4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B03D6E5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57D088" w14:textId="77777777" w:rsidR="0007541A" w:rsidRPr="00707054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E7B3DF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EC29E8" w14:textId="77777777" w:rsidR="0007541A" w:rsidRDefault="0007541A" w:rsidP="0090278C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772E626D" w14:textId="77777777" w:rsidR="0007541A" w:rsidRPr="0064705B" w:rsidRDefault="0007541A" w:rsidP="0090278C"/>
        </w:tc>
        <w:tc>
          <w:tcPr>
            <w:tcW w:w="737" w:type="dxa"/>
          </w:tcPr>
          <w:p w14:paraId="4982F8CB" w14:textId="77777777" w:rsidR="0007541A" w:rsidRPr="0064705B" w:rsidRDefault="0007541A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75B9A4A0" w14:textId="77777777" w:rsidR="00CB5A0E" w:rsidRPr="00E12B5F" w:rsidRDefault="00CB5A0E" w:rsidP="00CB5A0E">
      <w:pPr>
        <w:pStyle w:val="Unittitle"/>
      </w:pPr>
      <w:bookmarkStart w:id="1" w:name="_Hlk80275077"/>
      <w:r>
        <w:lastRenderedPageBreak/>
        <w:t xml:space="preserve">Unit </w:t>
      </w:r>
      <w:r w:rsidRPr="00CB5A0E">
        <w:rPr>
          <w:lang w:val="en-US"/>
        </w:rPr>
        <w:t xml:space="preserve">CFAM&amp;LEC4 </w:t>
      </w:r>
      <w:r w:rsidRPr="00BD446B">
        <w:t>(</w:t>
      </w:r>
      <w:r>
        <w:t>H8GX 04</w:t>
      </w:r>
      <w:r w:rsidRPr="00BD446B">
        <w:t>)</w:t>
      </w:r>
      <w:r w:rsidRPr="00E12B5F">
        <w:tab/>
      </w:r>
      <w:r w:rsidRPr="00CB5A0E">
        <w:rPr>
          <w:lang w:bidi="en-US"/>
        </w:rPr>
        <w:t>Communicate Information and Knowledge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6BD51C1C" w:rsidR="00121B68" w:rsidRPr="00B538A9" w:rsidRDefault="0007541A" w:rsidP="008765C9">
            <w:pPr>
              <w:rPr>
                <w:bCs/>
                <w:lang w:val="en-GB"/>
              </w:rPr>
            </w:pPr>
            <w:r>
              <w:t>How to identify people’s needs for information and knowledge and their motivations for acquiring it.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31855FD4" w:rsidR="00121B68" w:rsidRPr="00B538A9" w:rsidRDefault="0007541A" w:rsidP="008765C9">
            <w:pPr>
              <w:rPr>
                <w:bCs/>
                <w:lang w:val="en-GB"/>
              </w:rPr>
            </w:pPr>
            <w:r>
              <w:t>The importance of communicating information and knowledge only to those who have a right to it.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483B00A8" w:rsidR="00121B68" w:rsidRPr="00B538A9" w:rsidRDefault="0007541A" w:rsidP="008765C9">
            <w:pPr>
              <w:rPr>
                <w:bCs/>
                <w:lang w:val="en-GB"/>
              </w:rPr>
            </w:pPr>
            <w:r>
              <w:t xml:space="preserve">How to establish people’s preferred communication media, languages, styles, </w:t>
            </w:r>
            <w:proofErr w:type="gramStart"/>
            <w:r>
              <w:t>timing</w:t>
            </w:r>
            <w:proofErr w:type="gramEnd"/>
            <w:r>
              <w:t xml:space="preserve"> and pace.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48234286" w:rsidR="00121B68" w:rsidRPr="00ED6A51" w:rsidRDefault="0007541A" w:rsidP="008765C9">
            <w:r>
              <w:t>The importance of checking the currency, accuracy and completeness of the information and knowledge you are communicating, and how to do so.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0BA3C8FE" w:rsidR="00B538A9" w:rsidRPr="00ED6A51" w:rsidRDefault="0007541A" w:rsidP="008765C9">
            <w:r>
              <w:t xml:space="preserve">How to take action to </w:t>
            </w:r>
            <w:proofErr w:type="spellStart"/>
            <w:r>
              <w:t>minimise</w:t>
            </w:r>
            <w:proofErr w:type="spellEnd"/>
            <w:r>
              <w:t xml:space="preserve"> any interference or disruption to your communication.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606E948A" w:rsidR="00B538A9" w:rsidRPr="00970759" w:rsidRDefault="0007541A" w:rsidP="00B538A9">
            <w:pPr>
              <w:rPr>
                <w:bCs/>
                <w:lang w:val="en-GB"/>
              </w:rPr>
            </w:pPr>
            <w:r>
              <w:t>The importance of structuring your communication in ways that facilitate people’s reception and understanding, and how to do so.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4875F39A" w:rsidR="00B538A9" w:rsidRPr="00ED6A51" w:rsidRDefault="0007541A" w:rsidP="008765C9">
            <w:r>
              <w:t>Techniques to gain and maintain people’s attention and interest and to help them retain information and knowledge, and how to use a variety of relevant techniques.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0D98874E" w:rsidR="00B538A9" w:rsidRPr="00ED6A51" w:rsidRDefault="0007541A" w:rsidP="008765C9">
            <w:r>
              <w:t>The importance of using verbal and non-verbal feedback to help you fine-tune your communication, and how to do so.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51BF69C4" w:rsidR="00B538A9" w:rsidRPr="00B538A9" w:rsidRDefault="0007541A" w:rsidP="008765C9">
            <w:pPr>
              <w:rPr>
                <w:bCs/>
                <w:lang w:val="en-GB"/>
              </w:rPr>
            </w:pPr>
            <w:r>
              <w:t xml:space="preserve">The importance of communicating the level of confidence that can be placed on the information and knowledge, </w:t>
            </w:r>
            <w:proofErr w:type="gramStart"/>
            <w:r>
              <w:t>i.e.;</w:t>
            </w:r>
            <w:proofErr w:type="gramEnd"/>
            <w:r>
              <w:t xml:space="preserve"> whether it is based on rigorously researched evidence, widely accepted facts or personal opinion.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72EB2B17" w:rsidR="00B538A9" w:rsidRDefault="0007541A" w:rsidP="008765C9">
            <w:pPr>
              <w:rPr>
                <w:bCs/>
              </w:rPr>
            </w:pPr>
            <w:r>
              <w:t xml:space="preserve">The importance of carefully explaining jargon, technical </w:t>
            </w:r>
            <w:proofErr w:type="gramStart"/>
            <w:r>
              <w:t>terms</w:t>
            </w:r>
            <w:proofErr w:type="gramEnd"/>
            <w:r>
              <w:t xml:space="preserve"> or abbreviations.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7149091A" w:rsidR="00B538A9" w:rsidRDefault="0007541A" w:rsidP="008765C9">
            <w:pPr>
              <w:rPr>
                <w:bCs/>
              </w:rPr>
            </w:pPr>
            <w:r>
              <w:t>The importance of confirming that people have received and understood the information and knowledge you have communicated, and how to do so.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5BAA9F3B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3E10C248" w14:textId="4D88F54A" w:rsidR="00B538A9" w:rsidRDefault="00B538A9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6DE7838F" w:rsidR="00B538A9" w:rsidRPr="00970759" w:rsidRDefault="0007541A" w:rsidP="008765C9">
            <w:pPr>
              <w:rPr>
                <w:bCs/>
                <w:lang w:val="en-GB"/>
              </w:rPr>
            </w:pPr>
            <w:r>
              <w:t>Industry/sector requirements for communicating information and knowledge.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bookmarkEnd w:id="1"/>
    </w:tbl>
    <w:p w14:paraId="391EF8A2" w14:textId="3F7CEC97" w:rsidR="00C9761B" w:rsidRDefault="00C9761B" w:rsidP="00C9761B">
      <w:pPr>
        <w:pStyle w:val="Unittitle"/>
      </w:pPr>
    </w:p>
    <w:p w14:paraId="368D2D41" w14:textId="610DECA1" w:rsidR="0007541A" w:rsidRDefault="0007541A" w:rsidP="0007541A">
      <w:pPr>
        <w:rPr>
          <w:lang w:val="en-GB" w:bidi="ar-SA"/>
        </w:rPr>
      </w:pPr>
    </w:p>
    <w:p w14:paraId="6E3BCA68" w14:textId="06D0E388" w:rsidR="0007541A" w:rsidRDefault="0007541A" w:rsidP="0007541A">
      <w:pPr>
        <w:rPr>
          <w:lang w:val="en-GB" w:bidi="ar-SA"/>
        </w:rPr>
      </w:pPr>
    </w:p>
    <w:p w14:paraId="16B593AD" w14:textId="77777777" w:rsidR="0007541A" w:rsidRPr="0007541A" w:rsidRDefault="0007541A" w:rsidP="0007541A">
      <w:pPr>
        <w:rPr>
          <w:lang w:val="en-GB" w:bidi="ar-SA"/>
        </w:rPr>
      </w:pPr>
    </w:p>
    <w:p w14:paraId="6DED8A0E" w14:textId="4D899FED" w:rsidR="00CB5A0E" w:rsidRPr="00E12B5F" w:rsidRDefault="00CB5A0E" w:rsidP="00CB5A0E">
      <w:pPr>
        <w:pStyle w:val="Unittitle"/>
      </w:pPr>
      <w:r>
        <w:lastRenderedPageBreak/>
        <w:t xml:space="preserve">Unit </w:t>
      </w:r>
      <w:r w:rsidRPr="00CB5A0E">
        <w:rPr>
          <w:lang w:val="en-US"/>
        </w:rPr>
        <w:t xml:space="preserve">CFAM&amp;LEC4 </w:t>
      </w:r>
      <w:r w:rsidRPr="00BD446B">
        <w:t>(</w:t>
      </w:r>
      <w:r>
        <w:t>H8GX 04</w:t>
      </w:r>
      <w:r w:rsidRPr="00BD446B">
        <w:t>)</w:t>
      </w:r>
      <w:r w:rsidRPr="00E12B5F">
        <w:tab/>
      </w:r>
      <w:r w:rsidRPr="00CB5A0E">
        <w:rPr>
          <w:lang w:bidi="en-US"/>
        </w:rPr>
        <w:t>Communicate Information and Knowledge</w:t>
      </w:r>
      <w:r w:rsidR="006F4B82">
        <w:rPr>
          <w:lang w:bidi="en-US"/>
        </w:rPr>
        <w:t xml:space="preserve"> - continued</w:t>
      </w:r>
    </w:p>
    <w:p w14:paraId="6F2DDC66" w14:textId="77777777" w:rsidR="00C9761B" w:rsidRDefault="00C9761B" w:rsidP="00C97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C9761B" w:rsidRPr="00F11177" w14:paraId="130593D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4D6D1B68" w14:textId="77777777" w:rsidR="00C9761B" w:rsidRPr="00F11177" w:rsidRDefault="00C9761B" w:rsidP="0014666D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DC1436A" w14:textId="77777777" w:rsidR="00C9761B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2A442329" w14:textId="77777777" w:rsidR="00C9761B" w:rsidRPr="00F11177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9761B" w:rsidRPr="00F11177" w14:paraId="727B0C9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806796C" w14:textId="77777777" w:rsidR="00C9761B" w:rsidRPr="00F11177" w:rsidRDefault="00C9761B" w:rsidP="0014666D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0B6D12E8" w14:textId="77777777" w:rsidR="00C9761B" w:rsidRDefault="00C9761B" w:rsidP="0014666D">
            <w:pPr>
              <w:jc w:val="center"/>
              <w:rPr>
                <w:b/>
              </w:rPr>
            </w:pPr>
          </w:p>
        </w:tc>
      </w:tr>
      <w:tr w:rsidR="00C9761B" w14:paraId="151621BD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75A00E65" w14:textId="77777777" w:rsidR="00C9761B" w:rsidRPr="00F11177" w:rsidRDefault="00C9761B" w:rsidP="0014666D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>alternative methods of assessment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855226B" w14:textId="77777777" w:rsidR="00C9761B" w:rsidRDefault="00C9761B" w:rsidP="0014666D"/>
        </w:tc>
      </w:tr>
      <w:tr w:rsidR="00C9761B" w14:paraId="797A3C71" w14:textId="77777777" w:rsidTr="00C9761B">
        <w:tc>
          <w:tcPr>
            <w:tcW w:w="563" w:type="dxa"/>
          </w:tcPr>
          <w:p w14:paraId="0D19125A" w14:textId="77777777" w:rsidR="00C9761B" w:rsidRPr="00F11177" w:rsidRDefault="00C9761B" w:rsidP="0014666D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15E1AD23" w14:textId="07C565FE" w:rsidR="00C9761B" w:rsidRPr="00C9761B" w:rsidRDefault="00C9761B" w:rsidP="0014666D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0DBBD22A" w14:textId="77777777" w:rsidR="00C9761B" w:rsidRDefault="00C9761B" w:rsidP="0014666D">
            <w:pPr>
              <w:jc w:val="center"/>
            </w:pPr>
          </w:p>
        </w:tc>
      </w:tr>
      <w:tr w:rsidR="00C9761B" w14:paraId="33702F73" w14:textId="77777777" w:rsidTr="00C9761B">
        <w:tc>
          <w:tcPr>
            <w:tcW w:w="563" w:type="dxa"/>
          </w:tcPr>
          <w:p w14:paraId="616DBB2D" w14:textId="77777777" w:rsidR="00C9761B" w:rsidRPr="00F11177" w:rsidRDefault="00C9761B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9B29E90" w14:textId="4839B656" w:rsidR="00C9761B" w:rsidRPr="00B538A9" w:rsidRDefault="0007541A" w:rsidP="0014666D">
            <w:pPr>
              <w:rPr>
                <w:bCs/>
                <w:lang w:val="en-GB"/>
              </w:rPr>
            </w:pPr>
            <w:r>
              <w:t xml:space="preserve">The needs, </w:t>
            </w:r>
            <w:proofErr w:type="gramStart"/>
            <w:r>
              <w:t>motivations</w:t>
            </w:r>
            <w:proofErr w:type="gramEnd"/>
            <w:r>
              <w:t xml:space="preserve"> and preferences of the people you are communicating with.</w:t>
            </w:r>
          </w:p>
        </w:tc>
        <w:tc>
          <w:tcPr>
            <w:tcW w:w="1794" w:type="dxa"/>
          </w:tcPr>
          <w:p w14:paraId="6479E5C2" w14:textId="77777777" w:rsidR="00C9761B" w:rsidRDefault="00C9761B" w:rsidP="0014666D">
            <w:pPr>
              <w:jc w:val="center"/>
            </w:pPr>
          </w:p>
        </w:tc>
      </w:tr>
      <w:tr w:rsidR="00C9761B" w14:paraId="69564BFE" w14:textId="77777777" w:rsidTr="00C9761B">
        <w:tc>
          <w:tcPr>
            <w:tcW w:w="563" w:type="dxa"/>
          </w:tcPr>
          <w:p w14:paraId="71D91ECC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17F7803" w14:textId="1D6E9414" w:rsidR="00C9761B" w:rsidRPr="00B538A9" w:rsidRDefault="0007541A" w:rsidP="0014666D">
            <w:pPr>
              <w:rPr>
                <w:bCs/>
                <w:lang w:val="en-GB"/>
              </w:rPr>
            </w:pPr>
            <w:r>
              <w:t>Policies and legal requirements relating to communication.</w:t>
            </w:r>
          </w:p>
        </w:tc>
        <w:tc>
          <w:tcPr>
            <w:tcW w:w="1794" w:type="dxa"/>
          </w:tcPr>
          <w:p w14:paraId="022BE755" w14:textId="77777777" w:rsidR="00C9761B" w:rsidRDefault="00C9761B" w:rsidP="0014666D">
            <w:pPr>
              <w:jc w:val="center"/>
            </w:pPr>
          </w:p>
        </w:tc>
      </w:tr>
      <w:tr w:rsidR="00C9761B" w14:paraId="6F1B06ED" w14:textId="77777777" w:rsidTr="00C9761B">
        <w:tc>
          <w:tcPr>
            <w:tcW w:w="563" w:type="dxa"/>
          </w:tcPr>
          <w:p w14:paraId="2EAE3E3F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D96C1BD" w14:textId="26BD33E6" w:rsidR="00C9761B" w:rsidRPr="00B538A9" w:rsidRDefault="00AF4242" w:rsidP="0014666D">
            <w:pPr>
              <w:rPr>
                <w:bCs/>
                <w:lang w:val="en-GB"/>
              </w:rPr>
            </w:pPr>
            <w:r>
              <w:t xml:space="preserve">Who has a right to the information and knowledge you are </w:t>
            </w:r>
            <w:proofErr w:type="gramStart"/>
            <w:r>
              <w:t>communicating.</w:t>
            </w:r>
            <w:proofErr w:type="gramEnd"/>
          </w:p>
        </w:tc>
        <w:tc>
          <w:tcPr>
            <w:tcW w:w="1794" w:type="dxa"/>
          </w:tcPr>
          <w:p w14:paraId="4B935B1B" w14:textId="77777777" w:rsidR="00C9761B" w:rsidRDefault="00C9761B" w:rsidP="0014666D">
            <w:pPr>
              <w:jc w:val="center"/>
            </w:pPr>
          </w:p>
        </w:tc>
      </w:tr>
      <w:tr w:rsidR="00C9761B" w14:paraId="5361CDE8" w14:textId="77777777" w:rsidTr="00C9761B">
        <w:tc>
          <w:tcPr>
            <w:tcW w:w="563" w:type="dxa"/>
          </w:tcPr>
          <w:p w14:paraId="7AE5B66B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9941EAE" w14:textId="228A30A5" w:rsidR="00C9761B" w:rsidRPr="00ED6A51" w:rsidRDefault="00AF4242" w:rsidP="0014666D">
            <w:r>
              <w:t>The jargon, technical terms and abbreviations commonly used in the context in which you are working.</w:t>
            </w:r>
          </w:p>
        </w:tc>
        <w:tc>
          <w:tcPr>
            <w:tcW w:w="1794" w:type="dxa"/>
          </w:tcPr>
          <w:p w14:paraId="2269E423" w14:textId="77777777" w:rsidR="00C9761B" w:rsidRDefault="00C9761B" w:rsidP="0014666D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4318638A" w:rsidR="00EA48C8" w:rsidRPr="00E12B5F" w:rsidRDefault="00AB2D75" w:rsidP="00CB5A0E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CB5A0E">
        <w:lastRenderedPageBreak/>
        <w:t xml:space="preserve">Unit </w:t>
      </w:r>
      <w:r w:rsidR="00CB5A0E" w:rsidRPr="00CB5A0E">
        <w:rPr>
          <w:lang w:val="en-US"/>
        </w:rPr>
        <w:t xml:space="preserve">CFAM&amp;LEC4 </w:t>
      </w:r>
      <w:r w:rsidR="00CB5A0E" w:rsidRPr="00BD446B">
        <w:t>(</w:t>
      </w:r>
      <w:r w:rsidR="00CB5A0E">
        <w:t>H8GX 04</w:t>
      </w:r>
      <w:r w:rsidR="00CB5A0E" w:rsidRPr="00BD446B">
        <w:t>)</w:t>
      </w:r>
      <w:r w:rsidR="00CB5A0E" w:rsidRPr="00E12B5F">
        <w:tab/>
      </w:r>
      <w:r w:rsidR="00CB5A0E" w:rsidRPr="00CB5A0E">
        <w:rPr>
          <w:lang w:bidi="en-US"/>
        </w:rPr>
        <w:t>Communicate Information and Knowledge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1677D799" w:rsidR="008E7792" w:rsidRPr="00EC3E42" w:rsidRDefault="00CB5A0E" w:rsidP="007F19F4">
    <w:pPr>
      <w:pStyle w:val="Footer"/>
      <w:pBdr>
        <w:top w:val="single" w:sz="4" w:space="1" w:color="auto"/>
      </w:pBdr>
    </w:pPr>
    <w:r w:rsidRPr="00CB5A0E">
      <w:t>Unit CFAM&amp;LEC4 (H8GX 04)</w:t>
    </w:r>
    <w:r>
      <w:t xml:space="preserve"> </w:t>
    </w:r>
    <w:r w:rsidRPr="00CB5A0E">
      <w:t>Communicate Information and Knowledge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821E8"/>
    <w:multiLevelType w:val="hybridMultilevel"/>
    <w:tmpl w:val="03D45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2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2"/>
  </w:num>
  <w:num w:numId="3">
    <w:abstractNumId w:val="32"/>
  </w:num>
  <w:num w:numId="4">
    <w:abstractNumId w:val="19"/>
  </w:num>
  <w:num w:numId="5">
    <w:abstractNumId w:val="21"/>
  </w:num>
  <w:num w:numId="6">
    <w:abstractNumId w:val="32"/>
    <w:lvlOverride w:ilvl="0">
      <w:startOverride w:val="1"/>
    </w:lvlOverride>
  </w:num>
  <w:num w:numId="7">
    <w:abstractNumId w:val="32"/>
  </w:num>
  <w:num w:numId="8">
    <w:abstractNumId w:val="7"/>
  </w:num>
  <w:num w:numId="9">
    <w:abstractNumId w:val="32"/>
  </w:num>
  <w:num w:numId="10">
    <w:abstractNumId w:val="30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8"/>
  </w:num>
  <w:num w:numId="19">
    <w:abstractNumId w:val="12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9"/>
  </w:num>
  <w:num w:numId="26">
    <w:abstractNumId w:val="31"/>
  </w:num>
  <w:num w:numId="27">
    <w:abstractNumId w:val="1"/>
  </w:num>
  <w:num w:numId="28">
    <w:abstractNumId w:val="27"/>
  </w:num>
  <w:num w:numId="29">
    <w:abstractNumId w:val="6"/>
  </w:num>
  <w:num w:numId="30">
    <w:abstractNumId w:val="28"/>
  </w:num>
  <w:num w:numId="31">
    <w:abstractNumId w:val="13"/>
  </w:num>
  <w:num w:numId="32">
    <w:abstractNumId w:val="8"/>
  </w:num>
  <w:num w:numId="33">
    <w:abstractNumId w:val="9"/>
  </w:num>
  <w:num w:numId="34">
    <w:abstractNumId w:val="26"/>
  </w:num>
  <w:num w:numId="35">
    <w:abstractNumId w:val="5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7541A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F4B82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C7EB6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AF4242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CA15C4"/>
    <w:rsid w:val="00CB5A0E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387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CFAM&amp;LEC4_Communicate Information and Knowledge</dc:title>
  <dc:creator/>
  <cp:lastModifiedBy/>
  <cp:revision>1</cp:revision>
  <dcterms:created xsi:type="dcterms:W3CDTF">2021-08-26T12:34:00Z</dcterms:created>
  <dcterms:modified xsi:type="dcterms:W3CDTF">2021-08-26T12:34:00Z</dcterms:modified>
</cp:coreProperties>
</file>